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widowControl/>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rPr>
        <w:t>洛江区民办学校（小学）教育照顾对象登记表</w:t>
      </w:r>
    </w:p>
    <w:bookmarkEnd w:id="0"/>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报名学校_____________                  编号_______</w:t>
      </w:r>
    </w:p>
    <w:tbl>
      <w:tblPr>
        <w:tblStyle w:val="4"/>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440"/>
        <w:gridCol w:w="889"/>
        <w:gridCol w:w="804"/>
        <w:gridCol w:w="173"/>
        <w:gridCol w:w="1231"/>
        <w:gridCol w:w="1043"/>
        <w:gridCol w:w="1080"/>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4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440" w:type="dxa"/>
            <w:noWrap w:val="0"/>
            <w:vAlign w:val="center"/>
          </w:tcPr>
          <w:p>
            <w:pPr>
              <w:jc w:val="center"/>
              <w:rPr>
                <w:rFonts w:hint="eastAsia" w:ascii="仿宋_GB2312" w:hAnsi="仿宋_GB2312" w:eastAsia="仿宋_GB2312" w:cs="仿宋_GB2312"/>
                <w:sz w:val="24"/>
              </w:rPr>
            </w:pPr>
          </w:p>
        </w:tc>
        <w:tc>
          <w:tcPr>
            <w:tcW w:w="88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77" w:type="dxa"/>
            <w:gridSpan w:val="2"/>
            <w:noWrap w:val="0"/>
            <w:vAlign w:val="center"/>
          </w:tcPr>
          <w:p>
            <w:pPr>
              <w:jc w:val="center"/>
              <w:rPr>
                <w:rFonts w:hint="eastAsia" w:ascii="仿宋_GB2312" w:hAnsi="仿宋_GB2312" w:eastAsia="仿宋_GB2312" w:cs="仿宋_GB2312"/>
                <w:sz w:val="24"/>
              </w:rPr>
            </w:pPr>
          </w:p>
        </w:tc>
        <w:tc>
          <w:tcPr>
            <w:tcW w:w="123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1043" w:type="dxa"/>
            <w:noWrap w:val="0"/>
            <w:vAlign w:val="center"/>
          </w:tcPr>
          <w:p>
            <w:pPr>
              <w:jc w:val="center"/>
              <w:rPr>
                <w:rFonts w:hint="eastAsia" w:ascii="仿宋_GB2312" w:hAnsi="仿宋_GB2312" w:eastAsia="仿宋_GB2312" w:cs="仿宋_GB2312"/>
                <w:sz w:val="24"/>
              </w:rPr>
            </w:pPr>
          </w:p>
        </w:tc>
        <w:tc>
          <w:tcPr>
            <w:tcW w:w="1080"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籍贯</w:t>
            </w:r>
          </w:p>
        </w:tc>
        <w:tc>
          <w:tcPr>
            <w:tcW w:w="1189"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4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3306" w:type="dxa"/>
            <w:gridSpan w:val="4"/>
            <w:noWrap w:val="0"/>
            <w:vAlign w:val="center"/>
          </w:tcPr>
          <w:p>
            <w:pPr>
              <w:jc w:val="center"/>
              <w:rPr>
                <w:rFonts w:hint="eastAsia" w:ascii="仿宋_GB2312" w:hAnsi="仿宋_GB2312" w:eastAsia="仿宋_GB2312" w:cs="仿宋_GB2312"/>
                <w:sz w:val="24"/>
              </w:rPr>
            </w:pPr>
          </w:p>
        </w:tc>
        <w:tc>
          <w:tcPr>
            <w:tcW w:w="123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3312" w:type="dxa"/>
            <w:gridSpan w:val="3"/>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户籍所在地</w:t>
            </w:r>
          </w:p>
        </w:tc>
        <w:tc>
          <w:tcPr>
            <w:tcW w:w="2329" w:type="dxa"/>
            <w:gridSpan w:val="2"/>
            <w:noWrap w:val="0"/>
            <w:vAlign w:val="center"/>
          </w:tcPr>
          <w:p>
            <w:pPr>
              <w:jc w:val="center"/>
              <w:rPr>
                <w:rFonts w:hint="eastAsia" w:ascii="仿宋_GB2312" w:hAnsi="仿宋_GB2312" w:eastAsia="仿宋_GB2312" w:cs="仿宋_GB2312"/>
                <w:sz w:val="24"/>
              </w:rPr>
            </w:pPr>
          </w:p>
        </w:tc>
        <w:tc>
          <w:tcPr>
            <w:tcW w:w="977"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现居住地  址</w:t>
            </w:r>
          </w:p>
        </w:tc>
        <w:tc>
          <w:tcPr>
            <w:tcW w:w="4543" w:type="dxa"/>
            <w:gridSpan w:val="4"/>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48" w:type="dxa"/>
            <w:noWrap w:val="0"/>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照顾类型</w:t>
            </w:r>
          </w:p>
        </w:tc>
        <w:tc>
          <w:tcPr>
            <w:tcW w:w="2329" w:type="dxa"/>
            <w:gridSpan w:val="2"/>
            <w:noWrap w:val="0"/>
            <w:vAlign w:val="center"/>
          </w:tcPr>
          <w:p>
            <w:pPr>
              <w:widowControl/>
              <w:spacing w:line="340" w:lineRule="exact"/>
              <w:ind w:firstLine="240" w:firstLineChars="100"/>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rPr>
              <w:t xml:space="preserve"> </w:t>
            </w:r>
          </w:p>
        </w:tc>
        <w:tc>
          <w:tcPr>
            <w:tcW w:w="2208" w:type="dxa"/>
            <w:gridSpan w:val="3"/>
            <w:noWrap w:val="0"/>
            <w:vAlign w:val="center"/>
          </w:tcPr>
          <w:p>
            <w:pPr>
              <w:widowControl/>
              <w:spacing w:line="340" w:lineRule="exac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监护人工作单位</w:t>
            </w:r>
          </w:p>
        </w:tc>
        <w:tc>
          <w:tcPr>
            <w:tcW w:w="3312" w:type="dxa"/>
            <w:gridSpan w:val="3"/>
            <w:noWrap w:val="0"/>
            <w:vAlign w:val="center"/>
          </w:tcPr>
          <w:p>
            <w:pPr>
              <w:widowControl/>
              <w:spacing w:line="340" w:lineRule="exact"/>
              <w:ind w:firstLine="240" w:firstLineChars="100"/>
              <w:rPr>
                <w:rFonts w:hint="eastAsia"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4681" w:type="dxa"/>
            <w:gridSpan w:val="4"/>
            <w:noWrap w:val="0"/>
            <w:vAlign w:val="center"/>
          </w:tcPr>
          <w:p>
            <w:pPr>
              <w:widowControl/>
              <w:rPr>
                <w:rFonts w:hint="eastAsia" w:ascii="仿宋_GB2312" w:hAnsi="仿宋_GB2312" w:eastAsia="仿宋_GB2312" w:cs="仿宋_GB2312"/>
                <w:sz w:val="24"/>
              </w:rPr>
            </w:pPr>
            <w:r>
              <w:rPr>
                <w:rFonts w:hint="eastAsia" w:ascii="仿宋_GB2312" w:hAnsi="仿宋_GB2312" w:eastAsia="仿宋_GB2312" w:cs="仿宋_GB2312"/>
                <w:sz w:val="24"/>
              </w:rPr>
              <w:t>承诺：以上所有信息真实有效。</w:t>
            </w:r>
          </w:p>
          <w:p>
            <w:pPr>
              <w:widowControl/>
              <w:rPr>
                <w:rFonts w:hint="eastAsia" w:ascii="仿宋_GB2312" w:hAnsi="仿宋_GB2312" w:eastAsia="仿宋_GB2312" w:cs="仿宋_GB2312"/>
                <w:sz w:val="24"/>
              </w:rPr>
            </w:pPr>
          </w:p>
          <w:p>
            <w:pPr>
              <w:widowControl/>
              <w:rPr>
                <w:rFonts w:hint="eastAsia" w:ascii="仿宋_GB2312" w:hAnsi="仿宋_GB2312" w:eastAsia="仿宋_GB2312" w:cs="仿宋_GB2312"/>
                <w:sz w:val="24"/>
              </w:rPr>
            </w:pPr>
          </w:p>
          <w:p>
            <w:pPr>
              <w:widowControl/>
              <w:rPr>
                <w:rFonts w:hint="eastAsia" w:ascii="仿宋_GB2312" w:hAnsi="仿宋_GB2312" w:eastAsia="仿宋_GB2312" w:cs="仿宋_GB2312"/>
                <w:sz w:val="24"/>
              </w:rPr>
            </w:pPr>
            <w:r>
              <w:rPr>
                <w:rFonts w:hint="eastAsia" w:ascii="仿宋_GB2312" w:hAnsi="仿宋_GB2312" w:eastAsia="仿宋_GB2312" w:cs="仿宋_GB2312"/>
                <w:sz w:val="24"/>
              </w:rPr>
              <w:t xml:space="preserve">家长（监护人）签名：                                                 </w:t>
            </w:r>
          </w:p>
          <w:p>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sz w:val="24"/>
              </w:rPr>
              <w:t xml:space="preserve">                                                   </w:t>
            </w:r>
          </w:p>
        </w:tc>
        <w:tc>
          <w:tcPr>
            <w:tcW w:w="4716" w:type="dxa"/>
            <w:gridSpan w:val="5"/>
            <w:noWrap w:val="0"/>
            <w:vAlign w:val="center"/>
          </w:tcPr>
          <w:p>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sz w:val="24"/>
              </w:rPr>
              <w:t>主管</w:t>
            </w:r>
            <w:r>
              <w:rPr>
                <w:rFonts w:hint="eastAsia" w:ascii="仿宋_GB2312" w:hAnsi="仿宋_GB2312" w:eastAsia="仿宋_GB2312" w:cs="仿宋_GB2312"/>
                <w:color w:val="000000"/>
                <w:kern w:val="0"/>
                <w:sz w:val="24"/>
              </w:rPr>
              <w:t>教育行政部门审核意见：</w:t>
            </w:r>
          </w:p>
          <w:p>
            <w:pPr>
              <w:widowControl/>
              <w:jc w:val="center"/>
              <w:rPr>
                <w:rFonts w:hint="eastAsia" w:ascii="仿宋_GB2312" w:hAnsi="仿宋_GB2312" w:eastAsia="仿宋_GB2312" w:cs="仿宋_GB2312"/>
                <w:color w:val="000000"/>
                <w:kern w:val="0"/>
                <w:sz w:val="24"/>
              </w:rPr>
            </w:pPr>
          </w:p>
          <w:p>
            <w:pPr>
              <w:widowControl/>
              <w:ind w:left="2880" w:hanging="2880" w:hangingChars="1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p>
            <w:pPr>
              <w:widowControl/>
              <w:ind w:left="2640" w:hanging="2640" w:hangingChars="11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jc w:val="center"/>
        </w:trPr>
        <w:tc>
          <w:tcPr>
            <w:tcW w:w="154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填</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说</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明</w:t>
            </w:r>
          </w:p>
        </w:tc>
        <w:tc>
          <w:tcPr>
            <w:tcW w:w="7849" w:type="dxa"/>
            <w:gridSpan w:val="8"/>
            <w:noWrap w:val="0"/>
            <w:vAlign w:val="center"/>
          </w:tcPr>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1.符合 国家、省、市、区级政策性照顾对象按文件要求提供对应佐证佐料。</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2.民办学校举办者直系亲属须提供户口本原件、复印件等有关证明材料。</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3.民办学校本校教职工子女应提供与学校签订用人劳动合同并在当地缴纳社保满一年及以上证明材料。</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kern w:val="0"/>
                <w:sz w:val="24"/>
              </w:rPr>
              <w:t>民办学校</w:t>
            </w:r>
            <w:r>
              <w:rPr>
                <w:rFonts w:hint="eastAsia" w:ascii="仿宋_GB2312" w:hAnsi="仿宋_GB2312" w:eastAsia="仿宋_GB2312" w:cs="仿宋_GB2312"/>
                <w:sz w:val="24"/>
              </w:rPr>
              <w:t>照顾对象应于7月8日前，将该表及佐证材料，交由学校教育主管行政部门汇总初审，于7月13日前将该表及佐证材料报送区教育局审核、确认、备案。</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5.本表一式三份。有关栏目必须认真如实填写。对弄虚作假的学生将取消录取资格。</w:t>
            </w:r>
          </w:p>
        </w:tc>
      </w:tr>
    </w:tbl>
    <w:p>
      <w:pPr>
        <w:widowControl/>
        <w:spacing w:line="560" w:lineRule="exact"/>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zFmYTNjMmMwZGYzZWRhZGQ2OTUwNmE2NmNiNjcifQ=="/>
  </w:docVars>
  <w:rsids>
    <w:rsidRoot w:val="205375D0"/>
    <w:rsid w:val="2053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kinsoku w:val="0"/>
      <w:autoSpaceDE w:val="0"/>
      <w:autoSpaceDN w:val="0"/>
      <w:adjustRightInd w:val="0"/>
      <w:snapToGrid w:val="0"/>
      <w:ind w:firstLine="420" w:firstLineChars="100"/>
      <w:jc w:val="left"/>
      <w:textAlignment w:val="baseline"/>
    </w:pPr>
    <w:rPr>
      <w:rFonts w:cs="Arial"/>
      <w:snapToGrid w:val="0"/>
      <w:color w:val="000000"/>
      <w:kern w:val="0"/>
      <w:sz w:val="20"/>
      <w:szCs w:val="20"/>
    </w:rPr>
  </w:style>
  <w:style w:type="paragraph" w:styleId="3">
    <w:name w:val="Body Text"/>
    <w:basedOn w:val="1"/>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2022-05-20T09:26:00Z</dcterms:created>
  <dc:creator>小霞</dc:creator>
  <cp:lastModifiedBy>小霞</cp:lastModifiedBy>
  <dcterms:modified xsi:type="dcterms:W3CDTF">2022-05-20T09:27:06Z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7BEAD545E5BF486D88D2EBFE9EF02232</vt:lpwstr>
  </property>
</Properties>
</file>